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5A" w:rsidRDefault="00EE155A" w:rsidP="00EE155A">
      <w:pPr>
        <w:pStyle w:val="ac"/>
        <w:numPr>
          <w:ilvl w:val="0"/>
          <w:numId w:val="16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Оборудование кабинета 1-0</w:t>
      </w:r>
      <w:r>
        <w:rPr>
          <w:b/>
          <w:bCs/>
          <w:iCs/>
          <w:sz w:val="28"/>
          <w:szCs w:val="28"/>
        </w:rPr>
        <w:t>8</w:t>
      </w:r>
      <w:r>
        <w:rPr>
          <w:b/>
          <w:bCs/>
          <w:iCs/>
          <w:sz w:val="28"/>
          <w:szCs w:val="28"/>
        </w:rPr>
        <w:t xml:space="preserve"> (начальные классы)</w:t>
      </w:r>
    </w:p>
    <w:p w:rsidR="00EE155A" w:rsidRDefault="00EE155A" w:rsidP="00EE155A">
      <w:pPr>
        <w:pStyle w:val="ac"/>
        <w:ind w:left="1080"/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13395"/>
      </w:tblGrid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rPr>
                <w:b/>
              </w:rPr>
            </w:pPr>
          </w:p>
        </w:tc>
        <w:tc>
          <w:tcPr>
            <w:tcW w:w="13395" w:type="dxa"/>
          </w:tcPr>
          <w:p w:rsidR="00EE155A" w:rsidRPr="00601600" w:rsidRDefault="00EE155A" w:rsidP="001028D0">
            <w:pPr>
              <w:jc w:val="center"/>
              <w:rPr>
                <w:b/>
                <w:bCs/>
              </w:rPr>
            </w:pPr>
            <w:r w:rsidRPr="00601600">
              <w:rPr>
                <w:b/>
                <w:bCs/>
              </w:rPr>
              <w:t>Технические средства обучения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rPr>
                <w:b/>
              </w:rPr>
            </w:pPr>
            <w:r w:rsidRPr="00601600">
              <w:rPr>
                <w:b/>
              </w:rPr>
              <w:t>№</w:t>
            </w:r>
            <w:r w:rsidRPr="00601600">
              <w:rPr>
                <w:b/>
                <w:lang w:val="en-US"/>
              </w:rPr>
              <w:t xml:space="preserve"> n/n</w:t>
            </w:r>
          </w:p>
        </w:tc>
        <w:tc>
          <w:tcPr>
            <w:tcW w:w="13395" w:type="dxa"/>
          </w:tcPr>
          <w:p w:rsidR="00EE155A" w:rsidRPr="00601600" w:rsidRDefault="00EE155A" w:rsidP="001028D0">
            <w:pPr>
              <w:jc w:val="center"/>
              <w:rPr>
                <w:b/>
                <w:bCs/>
              </w:rPr>
            </w:pPr>
            <w:r w:rsidRPr="00601600">
              <w:rPr>
                <w:b/>
                <w:bCs/>
              </w:rPr>
              <w:t>Наименование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rPr>
                <w:b/>
              </w:rPr>
            </w:pPr>
            <w:r w:rsidRPr="00601600">
              <w:rPr>
                <w:b/>
              </w:rPr>
              <w:t>1.</w:t>
            </w:r>
          </w:p>
        </w:tc>
        <w:tc>
          <w:tcPr>
            <w:tcW w:w="13395" w:type="dxa"/>
          </w:tcPr>
          <w:p w:rsidR="00EE155A" w:rsidRPr="00601600" w:rsidRDefault="00EE155A" w:rsidP="001028D0">
            <w:pPr>
              <w:rPr>
                <w:bCs/>
              </w:rPr>
            </w:pPr>
            <w:r w:rsidRPr="00601600">
              <w:rPr>
                <w:bCs/>
              </w:rPr>
              <w:t xml:space="preserve"> СД проигрыватель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rPr>
                <w:b/>
              </w:rPr>
            </w:pPr>
            <w:r w:rsidRPr="00601600">
              <w:rPr>
                <w:b/>
              </w:rPr>
              <w:t>2.</w:t>
            </w:r>
          </w:p>
        </w:tc>
        <w:tc>
          <w:tcPr>
            <w:tcW w:w="13395" w:type="dxa"/>
          </w:tcPr>
          <w:p w:rsidR="00EE155A" w:rsidRPr="00601600" w:rsidRDefault="00EE155A" w:rsidP="001028D0">
            <w:pPr>
              <w:rPr>
                <w:bCs/>
              </w:rPr>
            </w:pPr>
            <w:r w:rsidRPr="00601600">
              <w:rPr>
                <w:bCs/>
              </w:rPr>
              <w:t>Проигрыватель «Россия 321»-стерео №01380257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rPr>
                <w:b/>
                <w:lang w:val="en-US"/>
              </w:rPr>
            </w:pPr>
          </w:p>
        </w:tc>
        <w:tc>
          <w:tcPr>
            <w:tcW w:w="13395" w:type="dxa"/>
          </w:tcPr>
          <w:p w:rsidR="00EE155A" w:rsidRPr="00601600" w:rsidRDefault="00EE155A" w:rsidP="001028D0">
            <w:r w:rsidRPr="00601600">
              <w:rPr>
                <w:b/>
                <w:bCs/>
              </w:rPr>
              <w:t xml:space="preserve">                                               Оформление постоянное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jc w:val="center"/>
            </w:pPr>
            <w:r w:rsidRPr="00601600">
              <w:t>1.</w:t>
            </w:r>
          </w:p>
        </w:tc>
        <w:tc>
          <w:tcPr>
            <w:tcW w:w="13395" w:type="dxa"/>
          </w:tcPr>
          <w:p w:rsidR="00EE155A" w:rsidRPr="00601600" w:rsidRDefault="00EE155A" w:rsidP="00EF4AFF">
            <w:r w:rsidRPr="00601600">
              <w:t>Стенд «Алфавит», «Цифры», «Название компонентов»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jc w:val="center"/>
            </w:pPr>
            <w:r w:rsidRPr="00601600">
              <w:t>2.</w:t>
            </w:r>
          </w:p>
        </w:tc>
        <w:tc>
          <w:tcPr>
            <w:tcW w:w="13395" w:type="dxa"/>
          </w:tcPr>
          <w:p w:rsidR="00EE155A" w:rsidRPr="00601600" w:rsidRDefault="00EE155A" w:rsidP="001028D0">
            <w:r w:rsidRPr="00601600">
              <w:t xml:space="preserve">Стенд «Наш класс»  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jc w:val="center"/>
            </w:pPr>
          </w:p>
        </w:tc>
        <w:tc>
          <w:tcPr>
            <w:tcW w:w="13395" w:type="dxa"/>
          </w:tcPr>
          <w:p w:rsidR="00EE155A" w:rsidRPr="00601600" w:rsidRDefault="00EE155A" w:rsidP="001028D0">
            <w:r w:rsidRPr="00601600">
              <w:rPr>
                <w:b/>
                <w:bCs/>
              </w:rPr>
              <w:t xml:space="preserve">                                              Оформление сменное</w:t>
            </w:r>
          </w:p>
        </w:tc>
      </w:tr>
      <w:tr w:rsidR="00EE155A" w:rsidRPr="00601600" w:rsidTr="00EE155A">
        <w:tc>
          <w:tcPr>
            <w:tcW w:w="775" w:type="dxa"/>
          </w:tcPr>
          <w:p w:rsidR="00EE155A" w:rsidRPr="00601600" w:rsidRDefault="00EE155A" w:rsidP="001028D0">
            <w:pPr>
              <w:jc w:val="center"/>
            </w:pPr>
            <w:r w:rsidRPr="00601600">
              <w:t>1.</w:t>
            </w:r>
          </w:p>
        </w:tc>
        <w:tc>
          <w:tcPr>
            <w:tcW w:w="13395" w:type="dxa"/>
          </w:tcPr>
          <w:p w:rsidR="00EE155A" w:rsidRPr="00601600" w:rsidRDefault="00EE155A" w:rsidP="00EF4AFF">
            <w:r w:rsidRPr="00601600">
              <w:t>Стенд «Запомни», «Наше творчество»</w:t>
            </w:r>
          </w:p>
        </w:tc>
      </w:tr>
    </w:tbl>
    <w:p w:rsidR="00995C49" w:rsidRPr="00601600" w:rsidRDefault="00995C49" w:rsidP="00EF4AFF">
      <w:pPr>
        <w:ind w:right="-365"/>
        <w:jc w:val="center"/>
        <w:rPr>
          <w:b/>
          <w:bCs/>
        </w:rPr>
      </w:pPr>
    </w:p>
    <w:p w:rsidR="00995C49" w:rsidRPr="00EE155A" w:rsidRDefault="00995C49" w:rsidP="00EE155A">
      <w:pPr>
        <w:pStyle w:val="ac"/>
        <w:numPr>
          <w:ilvl w:val="0"/>
          <w:numId w:val="16"/>
        </w:numPr>
        <w:jc w:val="center"/>
        <w:rPr>
          <w:b/>
          <w:bCs/>
          <w:iCs/>
          <w:sz w:val="28"/>
          <w:szCs w:val="28"/>
        </w:rPr>
      </w:pPr>
      <w:r w:rsidRPr="00EE155A">
        <w:rPr>
          <w:b/>
          <w:bCs/>
          <w:iCs/>
          <w:sz w:val="28"/>
          <w:szCs w:val="28"/>
        </w:rPr>
        <w:t>Методическое обеспечение кабинета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3070"/>
      </w:tblGrid>
      <w:tr w:rsidR="00995C49" w:rsidRPr="00601600" w:rsidTr="00EE155A">
        <w:trPr>
          <w:trHeight w:val="70"/>
        </w:trPr>
        <w:tc>
          <w:tcPr>
            <w:tcW w:w="14029" w:type="dxa"/>
            <w:gridSpan w:val="2"/>
          </w:tcPr>
          <w:p w:rsidR="00995C49" w:rsidRPr="00601600" w:rsidRDefault="00995C49" w:rsidP="001028D0">
            <w:pPr>
              <w:jc w:val="center"/>
              <w:rPr>
                <w:b/>
                <w:bCs/>
              </w:rPr>
            </w:pPr>
            <w:r w:rsidRPr="00601600">
              <w:rPr>
                <w:b/>
                <w:bCs/>
              </w:rPr>
              <w:t>Наглядный материал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Таблица «Члены предложения»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860E00">
            <w:r w:rsidRPr="00601600">
              <w:t>Детская библиотека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Картинный словарь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Картины природы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Таблицы по математике для 1-4 класса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860E00">
            <w:r w:rsidRPr="00601600">
              <w:t>Таблицы для первого класса «</w:t>
            </w:r>
            <w:r>
              <w:t>Время»</w:t>
            </w:r>
            <w:r w:rsidRPr="00601600">
              <w:t xml:space="preserve"> (комплект)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Демонстрационные карточки печатных и письменных букв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 xml:space="preserve">Схема слова 1 </w:t>
            </w:r>
            <w:proofErr w:type="spellStart"/>
            <w:r w:rsidRPr="00601600">
              <w:t>кл</w:t>
            </w:r>
            <w:proofErr w:type="spellEnd"/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Соединение букв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Магнитные буквы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Касса букв и слогов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Счетный материал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 xml:space="preserve">Раздаточный материал по русскому языку 1 </w:t>
            </w:r>
            <w:proofErr w:type="spellStart"/>
            <w:r w:rsidRPr="00601600">
              <w:t>кл</w:t>
            </w:r>
            <w:proofErr w:type="spellEnd"/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Дорожные знаки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 xml:space="preserve">Раздаточный материал по русскому языка 3 </w:t>
            </w:r>
            <w:proofErr w:type="spellStart"/>
            <w:r w:rsidRPr="00601600">
              <w:t>кл</w:t>
            </w:r>
            <w:proofErr w:type="spellEnd"/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>Карта красноярского края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>Схемы к задачам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>Таблица «Взаимосвязь компонентов»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>Таблицы по русскому языка (про части речи)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>Альбом дикие животные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 xml:space="preserve">Карточки со словарными словами (1-4 </w:t>
            </w:r>
            <w:proofErr w:type="spellStart"/>
            <w:r w:rsidRPr="00601600">
              <w:t>кл</w:t>
            </w:r>
            <w:proofErr w:type="spellEnd"/>
            <w:r w:rsidRPr="00601600">
              <w:t>)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EA6045">
            <w:r w:rsidRPr="00601600">
              <w:t>Таблицы к правилам русского языка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Иллюстрации к русским народным сказкам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Портреты русских писателей (выпуск 1)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Портреты русских писателей (выпуск 2)</w:t>
            </w:r>
          </w:p>
        </w:tc>
      </w:tr>
      <w:tr w:rsidR="00EE155A" w:rsidRPr="00601600" w:rsidTr="00EE155A">
        <w:trPr>
          <w:trHeight w:val="70"/>
        </w:trPr>
        <w:tc>
          <w:tcPr>
            <w:tcW w:w="959" w:type="dxa"/>
          </w:tcPr>
          <w:p w:rsidR="00EE155A" w:rsidRPr="00601600" w:rsidRDefault="00EE155A" w:rsidP="001028D0">
            <w:pPr>
              <w:pStyle w:val="ac"/>
              <w:numPr>
                <w:ilvl w:val="0"/>
                <w:numId w:val="11"/>
              </w:numPr>
            </w:pPr>
          </w:p>
        </w:tc>
        <w:tc>
          <w:tcPr>
            <w:tcW w:w="13070" w:type="dxa"/>
          </w:tcPr>
          <w:p w:rsidR="00EE155A" w:rsidRPr="00601600" w:rsidRDefault="00EE155A" w:rsidP="001028D0">
            <w:r w:rsidRPr="00601600">
              <w:t>Дидактическое пособие к урокам литературного чтения</w:t>
            </w:r>
          </w:p>
        </w:tc>
      </w:tr>
    </w:tbl>
    <w:p w:rsidR="00995C49" w:rsidRPr="00601600" w:rsidRDefault="00995C49" w:rsidP="002746D0">
      <w:pPr>
        <w:tabs>
          <w:tab w:val="left" w:pos="0"/>
          <w:tab w:val="left" w:pos="1134"/>
        </w:tabs>
        <w:spacing w:line="360" w:lineRule="auto"/>
        <w:jc w:val="right"/>
        <w:rPr>
          <w:u w:val="single"/>
        </w:rPr>
      </w:pPr>
    </w:p>
    <w:p w:rsidR="00995C49" w:rsidRDefault="00995C49" w:rsidP="00EE155A">
      <w:pPr>
        <w:pStyle w:val="ac"/>
        <w:numPr>
          <w:ilvl w:val="0"/>
          <w:numId w:val="16"/>
        </w:numPr>
        <w:jc w:val="center"/>
        <w:rPr>
          <w:b/>
          <w:bCs/>
          <w:iCs/>
          <w:sz w:val="28"/>
          <w:szCs w:val="28"/>
        </w:rPr>
      </w:pPr>
      <w:r w:rsidRPr="00601600">
        <w:rPr>
          <w:b/>
          <w:bCs/>
          <w:iCs/>
          <w:sz w:val="28"/>
          <w:szCs w:val="28"/>
        </w:rPr>
        <w:t>Инвентарная ведомость</w:t>
      </w:r>
    </w:p>
    <w:p w:rsidR="00EE155A" w:rsidRPr="00601600" w:rsidRDefault="00EE155A" w:rsidP="00EE155A">
      <w:pPr>
        <w:pStyle w:val="ac"/>
        <w:ind w:left="1080"/>
        <w:rPr>
          <w:b/>
          <w:bCs/>
          <w:iCs/>
          <w:sz w:val="28"/>
          <w:szCs w:val="28"/>
        </w:rPr>
      </w:pPr>
    </w:p>
    <w:tbl>
      <w:tblPr>
        <w:tblW w:w="10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5659"/>
        <w:gridCol w:w="1415"/>
        <w:gridCol w:w="1984"/>
      </w:tblGrid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Доска аудиторная 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F35FC2" w:rsidRPr="00EE155A" w:rsidTr="00F35FC2">
        <w:trPr>
          <w:trHeight w:val="234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Парта 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14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29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Столик детский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Диван, кресло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Штора (тюль)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</w:pPr>
            <w:r w:rsidRPr="00EE155A">
              <w:rPr>
                <w:bCs/>
                <w:iCs/>
                <w:color w:val="020306"/>
              </w:rPr>
              <w:t>м</w:t>
            </w:r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7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Урна для мусора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 офисный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 9</w:t>
            </w:r>
          </w:p>
        </w:tc>
        <w:tc>
          <w:tcPr>
            <w:tcW w:w="5659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             Зеркало</w:t>
            </w:r>
          </w:p>
        </w:tc>
        <w:tc>
          <w:tcPr>
            <w:tcW w:w="1415" w:type="dxa"/>
          </w:tcPr>
          <w:p w:rsidR="00F35FC2" w:rsidRPr="00EE155A" w:rsidRDefault="00F35FC2" w:rsidP="00E818D3">
            <w:pPr>
              <w:rPr>
                <w:bCs/>
                <w:iCs/>
                <w:color w:val="020306"/>
              </w:rPr>
            </w:pPr>
            <w:r w:rsidRPr="00EE155A">
              <w:rPr>
                <w:bCs/>
                <w:iCs/>
                <w:color w:val="020306"/>
              </w:rPr>
              <w:t xml:space="preserve">       </w:t>
            </w: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        1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10</w:t>
            </w: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магнитная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11</w:t>
            </w: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Музыкальный центр 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LG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s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/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n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301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HJ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00031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12</w:t>
            </w: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Шкаф-полка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13</w:t>
            </w: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Бойлер </w:t>
            </w:r>
            <w:proofErr w:type="spellStart"/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Термекс</w:t>
            </w:r>
            <w:proofErr w:type="spellEnd"/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</w:t>
            </w: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s/n 09281062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F35FC2" w:rsidRPr="00EE155A" w:rsidTr="00F35FC2">
        <w:trPr>
          <w:trHeight w:val="170"/>
          <w:jc w:val="center"/>
        </w:trPr>
        <w:tc>
          <w:tcPr>
            <w:tcW w:w="958" w:type="dxa"/>
          </w:tcPr>
          <w:p w:rsidR="00F35FC2" w:rsidRPr="00EE155A" w:rsidRDefault="00F35FC2" w:rsidP="00E818D3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   14</w:t>
            </w:r>
          </w:p>
        </w:tc>
        <w:tc>
          <w:tcPr>
            <w:tcW w:w="5659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Часы настенные</w:t>
            </w:r>
          </w:p>
        </w:tc>
        <w:tc>
          <w:tcPr>
            <w:tcW w:w="1415" w:type="dxa"/>
          </w:tcPr>
          <w:p w:rsidR="00F35FC2" w:rsidRPr="00EE155A" w:rsidRDefault="00F35FC2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EE155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F35FC2" w:rsidRPr="00EE155A" w:rsidRDefault="00F35FC2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EE155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</w:tbl>
    <w:p w:rsidR="00601600" w:rsidRDefault="00601600" w:rsidP="00601600">
      <w:pPr>
        <w:ind w:firstLine="567"/>
        <w:jc w:val="both"/>
        <w:rPr>
          <w:sz w:val="28"/>
          <w:szCs w:val="28"/>
        </w:rPr>
      </w:pPr>
    </w:p>
    <w:p w:rsidR="00601600" w:rsidRDefault="00601600" w:rsidP="00601600">
      <w:pPr>
        <w:ind w:firstLine="567"/>
        <w:jc w:val="both"/>
        <w:rPr>
          <w:sz w:val="28"/>
          <w:szCs w:val="28"/>
        </w:rPr>
      </w:pPr>
    </w:p>
    <w:p w:rsidR="00601600" w:rsidRDefault="00601600" w:rsidP="00601600">
      <w:pPr>
        <w:ind w:firstLine="567"/>
        <w:jc w:val="both"/>
        <w:rPr>
          <w:sz w:val="28"/>
          <w:szCs w:val="28"/>
        </w:rPr>
      </w:pPr>
    </w:p>
    <w:p w:rsidR="00601600" w:rsidRPr="00F460FF" w:rsidRDefault="00601600" w:rsidP="00601600">
      <w:pPr>
        <w:jc w:val="both"/>
        <w:rPr>
          <w:sz w:val="28"/>
          <w:szCs w:val="28"/>
        </w:rPr>
      </w:pPr>
    </w:p>
    <w:p w:rsidR="00995C49" w:rsidRPr="00601600" w:rsidRDefault="00995C49" w:rsidP="00601600">
      <w:pPr>
        <w:jc w:val="both"/>
      </w:pPr>
    </w:p>
    <w:sectPr w:rsidR="00995C49" w:rsidRPr="00601600" w:rsidSect="00E50DAF">
      <w:headerReference w:type="default" r:id="rId8"/>
      <w:footerReference w:type="default" r:id="rId9"/>
      <w:footnotePr>
        <w:pos w:val="beneathText"/>
      </w:footnotePr>
      <w:pgSz w:w="16837" w:h="11905" w:orient="landscape"/>
      <w:pgMar w:top="709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C6B" w:rsidRDefault="00925C6B">
      <w:r>
        <w:separator/>
      </w:r>
    </w:p>
  </w:endnote>
  <w:endnote w:type="continuationSeparator" w:id="0">
    <w:p w:rsidR="00925C6B" w:rsidRDefault="0092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042029" w:usb3="00000000" w:csb0="8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FD9" w:rsidRDefault="00006F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C6B" w:rsidRDefault="00925C6B">
      <w:r>
        <w:separator/>
      </w:r>
    </w:p>
  </w:footnote>
  <w:footnote w:type="continuationSeparator" w:id="0">
    <w:p w:rsidR="00925C6B" w:rsidRDefault="00925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FD9" w:rsidRDefault="00006FD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3"/>
  </w:num>
  <w:num w:numId="7">
    <w:abstractNumId w:val="19"/>
  </w:num>
  <w:num w:numId="8">
    <w:abstractNumId w:val="14"/>
  </w:num>
  <w:num w:numId="9">
    <w:abstractNumId w:val="16"/>
  </w:num>
  <w:num w:numId="10">
    <w:abstractNumId w:val="15"/>
  </w:num>
  <w:num w:numId="11">
    <w:abstractNumId w:val="20"/>
  </w:num>
  <w:num w:numId="12">
    <w:abstractNumId w:val="18"/>
  </w:num>
  <w:num w:numId="13">
    <w:abstractNumId w:val="22"/>
  </w:num>
  <w:num w:numId="14">
    <w:abstractNumId w:val="21"/>
  </w:num>
  <w:num w:numId="15">
    <w:abstractNumId w:val="1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1D"/>
    <w:rsid w:val="000004C2"/>
    <w:rsid w:val="00000A16"/>
    <w:rsid w:val="00006FD9"/>
    <w:rsid w:val="000078BD"/>
    <w:rsid w:val="000143F6"/>
    <w:rsid w:val="0002417F"/>
    <w:rsid w:val="00033545"/>
    <w:rsid w:val="000352F5"/>
    <w:rsid w:val="000505B8"/>
    <w:rsid w:val="00051B88"/>
    <w:rsid w:val="00060D92"/>
    <w:rsid w:val="00064265"/>
    <w:rsid w:val="00075A77"/>
    <w:rsid w:val="000A3D8D"/>
    <w:rsid w:val="000A5B55"/>
    <w:rsid w:val="000B3A7A"/>
    <w:rsid w:val="000D0660"/>
    <w:rsid w:val="000D1E7A"/>
    <w:rsid w:val="00100303"/>
    <w:rsid w:val="001028D0"/>
    <w:rsid w:val="0011097F"/>
    <w:rsid w:val="0013053D"/>
    <w:rsid w:val="001559CA"/>
    <w:rsid w:val="00171E5D"/>
    <w:rsid w:val="00196423"/>
    <w:rsid w:val="001B6010"/>
    <w:rsid w:val="001C3018"/>
    <w:rsid w:val="001D519E"/>
    <w:rsid w:val="001E1E61"/>
    <w:rsid w:val="00237E33"/>
    <w:rsid w:val="00244559"/>
    <w:rsid w:val="002541FC"/>
    <w:rsid w:val="0026174F"/>
    <w:rsid w:val="002746D0"/>
    <w:rsid w:val="00295DCA"/>
    <w:rsid w:val="002A4391"/>
    <w:rsid w:val="002B001D"/>
    <w:rsid w:val="002E5040"/>
    <w:rsid w:val="002E60F8"/>
    <w:rsid w:val="00303D15"/>
    <w:rsid w:val="00310C08"/>
    <w:rsid w:val="00327926"/>
    <w:rsid w:val="00333530"/>
    <w:rsid w:val="00334F9F"/>
    <w:rsid w:val="00374DFE"/>
    <w:rsid w:val="003821DD"/>
    <w:rsid w:val="003856A3"/>
    <w:rsid w:val="00393148"/>
    <w:rsid w:val="00394EAF"/>
    <w:rsid w:val="003A129E"/>
    <w:rsid w:val="003B55FA"/>
    <w:rsid w:val="003B6ABF"/>
    <w:rsid w:val="003C76CD"/>
    <w:rsid w:val="003E3210"/>
    <w:rsid w:val="003E61EE"/>
    <w:rsid w:val="00427A69"/>
    <w:rsid w:val="00442C95"/>
    <w:rsid w:val="00450601"/>
    <w:rsid w:val="00450CDF"/>
    <w:rsid w:val="0048155D"/>
    <w:rsid w:val="00490D75"/>
    <w:rsid w:val="0049409E"/>
    <w:rsid w:val="004A1DCF"/>
    <w:rsid w:val="004C4724"/>
    <w:rsid w:val="004C7988"/>
    <w:rsid w:val="004F4829"/>
    <w:rsid w:val="004F4A83"/>
    <w:rsid w:val="004F7ED5"/>
    <w:rsid w:val="00504C94"/>
    <w:rsid w:val="00504CCD"/>
    <w:rsid w:val="00506A5E"/>
    <w:rsid w:val="00513949"/>
    <w:rsid w:val="00552027"/>
    <w:rsid w:val="00552642"/>
    <w:rsid w:val="00555413"/>
    <w:rsid w:val="00566B70"/>
    <w:rsid w:val="0057435A"/>
    <w:rsid w:val="00591470"/>
    <w:rsid w:val="0059398A"/>
    <w:rsid w:val="005952E0"/>
    <w:rsid w:val="005A39ED"/>
    <w:rsid w:val="005B354C"/>
    <w:rsid w:val="005B69AE"/>
    <w:rsid w:val="005D31BB"/>
    <w:rsid w:val="005D55C4"/>
    <w:rsid w:val="005E4F22"/>
    <w:rsid w:val="00601600"/>
    <w:rsid w:val="00621757"/>
    <w:rsid w:val="00624310"/>
    <w:rsid w:val="00627563"/>
    <w:rsid w:val="00631C01"/>
    <w:rsid w:val="00635994"/>
    <w:rsid w:val="00652C17"/>
    <w:rsid w:val="00657277"/>
    <w:rsid w:val="00664717"/>
    <w:rsid w:val="006663E9"/>
    <w:rsid w:val="00680288"/>
    <w:rsid w:val="00682167"/>
    <w:rsid w:val="006868E4"/>
    <w:rsid w:val="00686A83"/>
    <w:rsid w:val="006A39C7"/>
    <w:rsid w:val="006B7E4B"/>
    <w:rsid w:val="006D01DF"/>
    <w:rsid w:val="006D519F"/>
    <w:rsid w:val="006E6820"/>
    <w:rsid w:val="006F03A6"/>
    <w:rsid w:val="007011DB"/>
    <w:rsid w:val="0071069A"/>
    <w:rsid w:val="00710924"/>
    <w:rsid w:val="007123A7"/>
    <w:rsid w:val="00714BB9"/>
    <w:rsid w:val="00721FAE"/>
    <w:rsid w:val="0077766E"/>
    <w:rsid w:val="00793A7B"/>
    <w:rsid w:val="007A114B"/>
    <w:rsid w:val="007A771C"/>
    <w:rsid w:val="007B617E"/>
    <w:rsid w:val="007C1FB8"/>
    <w:rsid w:val="007D2E53"/>
    <w:rsid w:val="007D6EDF"/>
    <w:rsid w:val="007F5053"/>
    <w:rsid w:val="008125B7"/>
    <w:rsid w:val="00823532"/>
    <w:rsid w:val="00826202"/>
    <w:rsid w:val="00826610"/>
    <w:rsid w:val="00845261"/>
    <w:rsid w:val="00860E00"/>
    <w:rsid w:val="008718BF"/>
    <w:rsid w:val="00874C34"/>
    <w:rsid w:val="00881620"/>
    <w:rsid w:val="008B1ED6"/>
    <w:rsid w:val="008E6EB4"/>
    <w:rsid w:val="008F0768"/>
    <w:rsid w:val="008F5772"/>
    <w:rsid w:val="00910A70"/>
    <w:rsid w:val="0091363D"/>
    <w:rsid w:val="0091631D"/>
    <w:rsid w:val="009164DE"/>
    <w:rsid w:val="00925C6B"/>
    <w:rsid w:val="0093234F"/>
    <w:rsid w:val="00935F96"/>
    <w:rsid w:val="00944AFE"/>
    <w:rsid w:val="00964BC2"/>
    <w:rsid w:val="0096664B"/>
    <w:rsid w:val="0096682E"/>
    <w:rsid w:val="00974E4F"/>
    <w:rsid w:val="009811BA"/>
    <w:rsid w:val="00984D42"/>
    <w:rsid w:val="0098611F"/>
    <w:rsid w:val="009948E1"/>
    <w:rsid w:val="00995C49"/>
    <w:rsid w:val="00996251"/>
    <w:rsid w:val="009A2595"/>
    <w:rsid w:val="009B2095"/>
    <w:rsid w:val="009B383B"/>
    <w:rsid w:val="009C3A69"/>
    <w:rsid w:val="009C4DAF"/>
    <w:rsid w:val="009C55B6"/>
    <w:rsid w:val="009E034E"/>
    <w:rsid w:val="00A1508B"/>
    <w:rsid w:val="00A17764"/>
    <w:rsid w:val="00A228D7"/>
    <w:rsid w:val="00A3109C"/>
    <w:rsid w:val="00A33366"/>
    <w:rsid w:val="00A344B9"/>
    <w:rsid w:val="00A468DA"/>
    <w:rsid w:val="00A6131E"/>
    <w:rsid w:val="00A6574C"/>
    <w:rsid w:val="00A7569A"/>
    <w:rsid w:val="00AA2335"/>
    <w:rsid w:val="00AA6C85"/>
    <w:rsid w:val="00AC0433"/>
    <w:rsid w:val="00AD25A9"/>
    <w:rsid w:val="00AF6DB5"/>
    <w:rsid w:val="00B10DB7"/>
    <w:rsid w:val="00B11194"/>
    <w:rsid w:val="00B227EA"/>
    <w:rsid w:val="00B562C2"/>
    <w:rsid w:val="00B57E43"/>
    <w:rsid w:val="00B606D9"/>
    <w:rsid w:val="00B642C0"/>
    <w:rsid w:val="00B64F2F"/>
    <w:rsid w:val="00B664AA"/>
    <w:rsid w:val="00B67CE3"/>
    <w:rsid w:val="00B7780D"/>
    <w:rsid w:val="00B80889"/>
    <w:rsid w:val="00B82E4E"/>
    <w:rsid w:val="00BA1BFF"/>
    <w:rsid w:val="00BA48E8"/>
    <w:rsid w:val="00BA6286"/>
    <w:rsid w:val="00BB352D"/>
    <w:rsid w:val="00BE5F4F"/>
    <w:rsid w:val="00BF47F9"/>
    <w:rsid w:val="00C1183C"/>
    <w:rsid w:val="00C211D4"/>
    <w:rsid w:val="00C521F6"/>
    <w:rsid w:val="00C702F1"/>
    <w:rsid w:val="00C7708F"/>
    <w:rsid w:val="00CA7C40"/>
    <w:rsid w:val="00CD342D"/>
    <w:rsid w:val="00CE6256"/>
    <w:rsid w:val="00CF2535"/>
    <w:rsid w:val="00CF2D10"/>
    <w:rsid w:val="00D131D2"/>
    <w:rsid w:val="00D13668"/>
    <w:rsid w:val="00D21380"/>
    <w:rsid w:val="00D32229"/>
    <w:rsid w:val="00D338E9"/>
    <w:rsid w:val="00D371DB"/>
    <w:rsid w:val="00D443E7"/>
    <w:rsid w:val="00D51BD0"/>
    <w:rsid w:val="00D557C6"/>
    <w:rsid w:val="00D70368"/>
    <w:rsid w:val="00D73EE2"/>
    <w:rsid w:val="00D74131"/>
    <w:rsid w:val="00D82019"/>
    <w:rsid w:val="00DA4E2C"/>
    <w:rsid w:val="00DB0871"/>
    <w:rsid w:val="00DC4509"/>
    <w:rsid w:val="00DD5A1D"/>
    <w:rsid w:val="00DE1B30"/>
    <w:rsid w:val="00DE631C"/>
    <w:rsid w:val="00E21AA4"/>
    <w:rsid w:val="00E27717"/>
    <w:rsid w:val="00E37F22"/>
    <w:rsid w:val="00E42AC5"/>
    <w:rsid w:val="00E50C1C"/>
    <w:rsid w:val="00E50DAF"/>
    <w:rsid w:val="00E6508B"/>
    <w:rsid w:val="00E710BD"/>
    <w:rsid w:val="00E76623"/>
    <w:rsid w:val="00E818D3"/>
    <w:rsid w:val="00E86122"/>
    <w:rsid w:val="00E908BC"/>
    <w:rsid w:val="00EA6045"/>
    <w:rsid w:val="00EB4196"/>
    <w:rsid w:val="00EC77A0"/>
    <w:rsid w:val="00ED19C3"/>
    <w:rsid w:val="00ED4048"/>
    <w:rsid w:val="00EE155A"/>
    <w:rsid w:val="00EE766B"/>
    <w:rsid w:val="00EF4AFF"/>
    <w:rsid w:val="00F079B6"/>
    <w:rsid w:val="00F12BBD"/>
    <w:rsid w:val="00F32A29"/>
    <w:rsid w:val="00F35FC2"/>
    <w:rsid w:val="00F41AF3"/>
    <w:rsid w:val="00F433F0"/>
    <w:rsid w:val="00F53A39"/>
    <w:rsid w:val="00F65A42"/>
    <w:rsid w:val="00F73700"/>
    <w:rsid w:val="00F7711A"/>
    <w:rsid w:val="00F967CA"/>
    <w:rsid w:val="00FA1EF8"/>
    <w:rsid w:val="00FA6A02"/>
    <w:rsid w:val="00FC0935"/>
    <w:rsid w:val="00FC56DC"/>
    <w:rsid w:val="00FC69BE"/>
    <w:rsid w:val="00FE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2C16B2-3544-42A3-9434-D543DE4F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75A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77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5A77"/>
    <w:rPr>
      <w:rFonts w:ascii="Cambria" w:hAnsi="Cambria"/>
      <w:b/>
      <w:kern w:val="32"/>
      <w:sz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E27717"/>
    <w:rPr>
      <w:rFonts w:ascii="Cambria" w:hAnsi="Cambria"/>
      <w:b/>
      <w:i/>
      <w:sz w:val="28"/>
      <w:lang w:eastAsia="ar-SA" w:bidi="ar-SA"/>
    </w:rPr>
  </w:style>
  <w:style w:type="character" w:customStyle="1" w:styleId="WW8Num1z0">
    <w:name w:val="WW8Num1z0"/>
    <w:uiPriority w:val="99"/>
    <w:rsid w:val="00B562C2"/>
    <w:rPr>
      <w:rFonts w:ascii="Symbol" w:hAnsi="Symbol"/>
    </w:rPr>
  </w:style>
  <w:style w:type="character" w:customStyle="1" w:styleId="WW8Num1z1">
    <w:name w:val="WW8Num1z1"/>
    <w:uiPriority w:val="99"/>
    <w:rsid w:val="00B562C2"/>
    <w:rPr>
      <w:rFonts w:ascii="Courier New" w:hAnsi="Courier New"/>
    </w:rPr>
  </w:style>
  <w:style w:type="character" w:customStyle="1" w:styleId="WW8Num1z2">
    <w:name w:val="WW8Num1z2"/>
    <w:uiPriority w:val="99"/>
    <w:rsid w:val="00B562C2"/>
    <w:rPr>
      <w:rFonts w:ascii="Wingdings" w:hAnsi="Wingdings"/>
    </w:rPr>
  </w:style>
  <w:style w:type="character" w:customStyle="1" w:styleId="WW8Num3z0">
    <w:name w:val="WW8Num3z0"/>
    <w:uiPriority w:val="99"/>
    <w:rsid w:val="00B562C2"/>
    <w:rPr>
      <w:rFonts w:ascii="Symbol" w:hAnsi="Symbol"/>
    </w:rPr>
  </w:style>
  <w:style w:type="character" w:customStyle="1" w:styleId="WW8Num3z1">
    <w:name w:val="WW8Num3z1"/>
    <w:uiPriority w:val="99"/>
    <w:rsid w:val="00B562C2"/>
    <w:rPr>
      <w:rFonts w:ascii="Courier New" w:hAnsi="Courier New"/>
    </w:rPr>
  </w:style>
  <w:style w:type="character" w:customStyle="1" w:styleId="WW8Num3z2">
    <w:name w:val="WW8Num3z2"/>
    <w:uiPriority w:val="99"/>
    <w:rsid w:val="00B562C2"/>
    <w:rPr>
      <w:rFonts w:ascii="Wingdings" w:hAnsi="Wingdings"/>
    </w:rPr>
  </w:style>
  <w:style w:type="character" w:customStyle="1" w:styleId="WW8Num4z0">
    <w:name w:val="WW8Num4z0"/>
    <w:uiPriority w:val="99"/>
    <w:rsid w:val="00B562C2"/>
  </w:style>
  <w:style w:type="character" w:customStyle="1" w:styleId="WW8Num7z0">
    <w:name w:val="WW8Num7z0"/>
    <w:uiPriority w:val="99"/>
    <w:rsid w:val="00B562C2"/>
  </w:style>
  <w:style w:type="character" w:customStyle="1" w:styleId="WW8Num8z0">
    <w:name w:val="WW8Num8z0"/>
    <w:uiPriority w:val="99"/>
    <w:rsid w:val="00B562C2"/>
  </w:style>
  <w:style w:type="character" w:customStyle="1" w:styleId="WW8Num9z0">
    <w:name w:val="WW8Num9z0"/>
    <w:uiPriority w:val="99"/>
    <w:rsid w:val="00B562C2"/>
    <w:rPr>
      <w:rFonts w:ascii="Symbol" w:hAnsi="Symbol"/>
    </w:rPr>
  </w:style>
  <w:style w:type="character" w:customStyle="1" w:styleId="WW8Num9z1">
    <w:name w:val="WW8Num9z1"/>
    <w:uiPriority w:val="99"/>
    <w:rsid w:val="00B562C2"/>
    <w:rPr>
      <w:rFonts w:ascii="Courier New" w:hAnsi="Courier New"/>
    </w:rPr>
  </w:style>
  <w:style w:type="character" w:customStyle="1" w:styleId="WW8Num9z2">
    <w:name w:val="WW8Num9z2"/>
    <w:uiPriority w:val="99"/>
    <w:rsid w:val="00B562C2"/>
    <w:rPr>
      <w:rFonts w:ascii="Wingdings" w:hAnsi="Wingdings"/>
    </w:rPr>
  </w:style>
  <w:style w:type="character" w:customStyle="1" w:styleId="WW8Num11z1">
    <w:name w:val="WW8Num11z1"/>
    <w:uiPriority w:val="99"/>
    <w:rsid w:val="00B562C2"/>
    <w:rPr>
      <w:b/>
    </w:rPr>
  </w:style>
  <w:style w:type="character" w:customStyle="1" w:styleId="WW8Num12z0">
    <w:name w:val="WW8Num12z0"/>
    <w:uiPriority w:val="99"/>
    <w:rsid w:val="00B562C2"/>
  </w:style>
  <w:style w:type="character" w:customStyle="1" w:styleId="WW8Num13z0">
    <w:name w:val="WW8Num13z0"/>
    <w:uiPriority w:val="99"/>
    <w:rsid w:val="00B562C2"/>
  </w:style>
  <w:style w:type="character" w:customStyle="1" w:styleId="WW8Num15z0">
    <w:name w:val="WW8Num15z0"/>
    <w:uiPriority w:val="99"/>
    <w:rsid w:val="00B562C2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B562C2"/>
    <w:rPr>
      <w:rFonts w:ascii="Symbol" w:hAnsi="Symbol"/>
    </w:rPr>
  </w:style>
  <w:style w:type="character" w:customStyle="1" w:styleId="WW8Num17z1">
    <w:name w:val="WW8Num17z1"/>
    <w:uiPriority w:val="99"/>
    <w:rsid w:val="00B562C2"/>
    <w:rPr>
      <w:rFonts w:ascii="Courier New" w:hAnsi="Courier New"/>
    </w:rPr>
  </w:style>
  <w:style w:type="character" w:customStyle="1" w:styleId="WW8Num17z2">
    <w:name w:val="WW8Num17z2"/>
    <w:uiPriority w:val="99"/>
    <w:rsid w:val="00B562C2"/>
    <w:rPr>
      <w:rFonts w:ascii="Wingdings" w:hAnsi="Wingdings"/>
    </w:rPr>
  </w:style>
  <w:style w:type="character" w:customStyle="1" w:styleId="WW8Num18z1">
    <w:name w:val="WW8Num18z1"/>
    <w:uiPriority w:val="99"/>
    <w:rsid w:val="00B562C2"/>
    <w:rPr>
      <w:b/>
    </w:rPr>
  </w:style>
  <w:style w:type="character" w:customStyle="1" w:styleId="WW8Num19z0">
    <w:name w:val="WW8Num19z0"/>
    <w:uiPriority w:val="99"/>
    <w:rsid w:val="00B562C2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B562C2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B562C2"/>
  </w:style>
  <w:style w:type="character" w:customStyle="1" w:styleId="21">
    <w:name w:val="Знак Знак2"/>
    <w:uiPriority w:val="99"/>
    <w:rsid w:val="00B562C2"/>
    <w:rPr>
      <w:rFonts w:ascii="Tahoma" w:hAnsi="Tahoma"/>
      <w:sz w:val="16"/>
    </w:rPr>
  </w:style>
  <w:style w:type="character" w:customStyle="1" w:styleId="12">
    <w:name w:val="Знак Знак1"/>
    <w:uiPriority w:val="99"/>
    <w:rsid w:val="00B562C2"/>
    <w:rPr>
      <w:sz w:val="24"/>
    </w:rPr>
  </w:style>
  <w:style w:type="character" w:customStyle="1" w:styleId="a3">
    <w:name w:val="Знак Знак"/>
    <w:uiPriority w:val="99"/>
    <w:rsid w:val="00B562C2"/>
    <w:rPr>
      <w:sz w:val="24"/>
    </w:rPr>
  </w:style>
  <w:style w:type="character" w:styleId="a4">
    <w:name w:val="page number"/>
    <w:uiPriority w:val="99"/>
    <w:semiHidden/>
    <w:rsid w:val="00B562C2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B562C2"/>
    <w:pPr>
      <w:keepNext/>
      <w:spacing w:before="240" w:after="120"/>
    </w:pPr>
    <w:rPr>
      <w:rFonts w:ascii="DejaVu Sans" w:hAnsi="DejaVu Sans" w:cs="DejaVu Sans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B562C2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80489A"/>
    <w:rPr>
      <w:sz w:val="24"/>
      <w:szCs w:val="24"/>
      <w:lang w:eastAsia="ar-SA"/>
    </w:rPr>
  </w:style>
  <w:style w:type="paragraph" w:styleId="a7">
    <w:name w:val="List"/>
    <w:basedOn w:val="a5"/>
    <w:uiPriority w:val="99"/>
    <w:semiHidden/>
    <w:rsid w:val="00B562C2"/>
  </w:style>
  <w:style w:type="paragraph" w:customStyle="1" w:styleId="14">
    <w:name w:val="Название1"/>
    <w:basedOn w:val="a"/>
    <w:uiPriority w:val="99"/>
    <w:rsid w:val="00B562C2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uiPriority w:val="99"/>
    <w:rsid w:val="00B562C2"/>
    <w:pPr>
      <w:suppressLineNumbers/>
    </w:pPr>
  </w:style>
  <w:style w:type="paragraph" w:customStyle="1" w:styleId="16">
    <w:name w:val="Схема документа1"/>
    <w:basedOn w:val="a"/>
    <w:uiPriority w:val="99"/>
    <w:rsid w:val="00B562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B562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80489A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B562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0489A"/>
    <w:rPr>
      <w:sz w:val="24"/>
      <w:szCs w:val="24"/>
      <w:lang w:eastAsia="ar-SA"/>
    </w:rPr>
  </w:style>
  <w:style w:type="paragraph" w:styleId="ac">
    <w:name w:val="List Paragraph"/>
    <w:basedOn w:val="a"/>
    <w:uiPriority w:val="99"/>
    <w:qFormat/>
    <w:rsid w:val="00B562C2"/>
    <w:pPr>
      <w:ind w:left="708"/>
    </w:pPr>
  </w:style>
  <w:style w:type="paragraph" w:styleId="ad">
    <w:name w:val="Balloon Text"/>
    <w:basedOn w:val="a"/>
    <w:link w:val="ae"/>
    <w:uiPriority w:val="99"/>
    <w:rsid w:val="00B562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0489A"/>
    <w:rPr>
      <w:sz w:val="0"/>
      <w:szCs w:val="0"/>
      <w:lang w:eastAsia="ar-SA"/>
    </w:rPr>
  </w:style>
  <w:style w:type="paragraph" w:customStyle="1" w:styleId="af">
    <w:name w:val="Содержимое таблицы"/>
    <w:basedOn w:val="a"/>
    <w:uiPriority w:val="99"/>
    <w:rsid w:val="00B562C2"/>
    <w:pPr>
      <w:suppressLineNumbers/>
    </w:pPr>
  </w:style>
  <w:style w:type="paragraph" w:customStyle="1" w:styleId="af0">
    <w:name w:val="Заголовок таблицы"/>
    <w:basedOn w:val="af"/>
    <w:uiPriority w:val="99"/>
    <w:rsid w:val="00B562C2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B562C2"/>
  </w:style>
  <w:style w:type="character" w:styleId="af2">
    <w:name w:val="Hyperlink"/>
    <w:uiPriority w:val="99"/>
    <w:rsid w:val="007A114B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7A114B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4A1D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0">
    <w:name w:val="c0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1c9">
    <w:name w:val="c11 c9"/>
    <w:uiPriority w:val="99"/>
    <w:rsid w:val="00F079B6"/>
    <w:rPr>
      <w:rFonts w:cs="Times New Roman"/>
    </w:rPr>
  </w:style>
  <w:style w:type="paragraph" w:customStyle="1" w:styleId="c16c1">
    <w:name w:val="c16 c1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F079B6"/>
    <w:rPr>
      <w:rFonts w:cs="Times New Roman"/>
    </w:rPr>
  </w:style>
  <w:style w:type="paragraph" w:customStyle="1" w:styleId="c16c1c22">
    <w:name w:val="c16 c1 c22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6c1">
    <w:name w:val="c22 c16 c1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7">
    <w:name w:val="c47"/>
    <w:uiPriority w:val="99"/>
    <w:rsid w:val="00F079B6"/>
    <w:rPr>
      <w:rFonts w:cs="Times New Roman"/>
    </w:rPr>
  </w:style>
  <w:style w:type="character" w:customStyle="1" w:styleId="c44">
    <w:name w:val="c44"/>
    <w:uiPriority w:val="99"/>
    <w:rsid w:val="00F079B6"/>
    <w:rPr>
      <w:rFonts w:cs="Times New Roman"/>
    </w:rPr>
  </w:style>
  <w:style w:type="paragraph" w:customStyle="1" w:styleId="c1">
    <w:name w:val="c1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">
    <w:name w:val="c22 c1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8c1">
    <w:name w:val="c18 c1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43">
    <w:name w:val="c1 c43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18">
    <w:name w:val="c1 c18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3c1">
    <w:name w:val="c43 c1"/>
    <w:basedOn w:val="a"/>
    <w:uiPriority w:val="99"/>
    <w:rsid w:val="00F079B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4543B-2E08-4B53-A6B8-0AAA4928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кабинета информатики</vt:lpstr>
    </vt:vector>
  </TitlesOfParts>
  <Company>МОУ "Центр образования с. Мейныпильгыно"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кабинета информатики</dc:title>
  <dc:subject/>
  <dc:creator>Андрей</dc:creator>
  <cp:keywords/>
  <dc:description/>
  <cp:lastModifiedBy>ValkovaGN</cp:lastModifiedBy>
  <cp:revision>10</cp:revision>
  <cp:lastPrinted>2011-12-08T06:46:00Z</cp:lastPrinted>
  <dcterms:created xsi:type="dcterms:W3CDTF">2016-10-21T04:49:00Z</dcterms:created>
  <dcterms:modified xsi:type="dcterms:W3CDTF">2017-01-26T12:39:00Z</dcterms:modified>
</cp:coreProperties>
</file>