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C" w:rsidRDefault="0076734C" w:rsidP="00767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983" w:rsidRDefault="00717983" w:rsidP="00767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983">
        <w:rPr>
          <w:rFonts w:ascii="Times New Roman" w:hAnsi="Times New Roman" w:cs="Times New Roman"/>
          <w:b/>
          <w:sz w:val="24"/>
          <w:szCs w:val="24"/>
        </w:rPr>
        <w:t>График реализации дополнительной  общеобразовательной программы</w:t>
      </w:r>
      <w:r w:rsidR="00B02E96">
        <w:rPr>
          <w:rFonts w:ascii="Times New Roman" w:hAnsi="Times New Roman" w:cs="Times New Roman"/>
          <w:b/>
          <w:sz w:val="24"/>
          <w:szCs w:val="24"/>
        </w:rPr>
        <w:t>, реализуемой в сетевой форме</w:t>
      </w:r>
    </w:p>
    <w:p w:rsidR="007B0F7F" w:rsidRDefault="00717983" w:rsidP="00767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983">
        <w:rPr>
          <w:rFonts w:ascii="Times New Roman" w:hAnsi="Times New Roman" w:cs="Times New Roman"/>
          <w:b/>
          <w:sz w:val="24"/>
          <w:szCs w:val="24"/>
        </w:rPr>
        <w:t>«Школа проектирования»</w:t>
      </w:r>
    </w:p>
    <w:p w:rsidR="0076734C" w:rsidRPr="00717983" w:rsidRDefault="0076734C" w:rsidP="00767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1125"/>
        <w:gridCol w:w="1993"/>
        <w:gridCol w:w="1418"/>
        <w:gridCol w:w="1984"/>
        <w:gridCol w:w="1843"/>
      </w:tblGrid>
      <w:tr w:rsidR="00B02E96" w:rsidRPr="00B02E96" w:rsidTr="00597A69">
        <w:trPr>
          <w:trHeight w:val="276"/>
        </w:trPr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1560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125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93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за подвоз</w:t>
            </w:r>
          </w:p>
        </w:tc>
        <w:tc>
          <w:tcPr>
            <w:tcW w:w="1984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Педагоги координаторы</w:t>
            </w:r>
          </w:p>
        </w:tc>
      </w:tr>
      <w:tr w:rsidR="00B02E96" w:rsidRPr="00B02E96" w:rsidTr="00597A69">
        <w:trPr>
          <w:trHeight w:val="1125"/>
        </w:trPr>
        <w:tc>
          <w:tcPr>
            <w:tcW w:w="1418" w:type="dxa"/>
            <w:vMerge w:val="restart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Стартовые интенсивные модули по округам</w:t>
            </w:r>
          </w:p>
        </w:tc>
        <w:tc>
          <w:tcPr>
            <w:tcW w:w="1560" w:type="dxa"/>
            <w:vMerge w:val="restart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МБОУ СР ЦДТ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Лоснякова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Вальянова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Белугина Т.А.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93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МКОУ Унерская СОШ</w:t>
            </w:r>
          </w:p>
        </w:tc>
        <w:tc>
          <w:tcPr>
            <w:tcW w:w="1984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МКОУ Унерская СОШ</w:t>
            </w:r>
          </w:p>
        </w:tc>
        <w:tc>
          <w:tcPr>
            <w:tcW w:w="1843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Кудрявцева Н.Ю.</w:t>
            </w:r>
          </w:p>
        </w:tc>
      </w:tr>
      <w:tr w:rsidR="00B02E96" w:rsidRPr="00B02E96" w:rsidTr="00597A69">
        <w:trPr>
          <w:trHeight w:val="878"/>
        </w:trPr>
        <w:tc>
          <w:tcPr>
            <w:tcW w:w="1418" w:type="dxa"/>
            <w:vMerge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93" w:type="dxa"/>
            <w:vAlign w:val="center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МКОУ Большеарбайская СОШ</w:t>
            </w:r>
          </w:p>
        </w:tc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Кулижниковская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Большеарбай</w:t>
            </w:r>
            <w:proofErr w:type="spellEnd"/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Среднеагинская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Н.А. 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Требина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02E96" w:rsidRPr="00B02E96" w:rsidTr="00597A69">
        <w:trPr>
          <w:trHeight w:val="878"/>
        </w:trPr>
        <w:tc>
          <w:tcPr>
            <w:tcW w:w="1418" w:type="dxa"/>
            <w:vMerge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93" w:type="dxa"/>
            <w:vAlign w:val="center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МКОУ Вознесенская СОШ</w:t>
            </w:r>
          </w:p>
        </w:tc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МКОУ Орьевская СОШ</w:t>
            </w:r>
          </w:p>
        </w:tc>
        <w:tc>
          <w:tcPr>
            <w:tcW w:w="1984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МКОУ Вознесенская СОШ 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МКОУ Орьевская СОШ</w:t>
            </w:r>
          </w:p>
        </w:tc>
        <w:tc>
          <w:tcPr>
            <w:tcW w:w="1843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Румянцева Г.П.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2E96" w:rsidRPr="00B02E96" w:rsidTr="00597A69">
        <w:trPr>
          <w:trHeight w:val="878"/>
        </w:trPr>
        <w:tc>
          <w:tcPr>
            <w:tcW w:w="1418" w:type="dxa"/>
            <w:vMerge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93" w:type="dxa"/>
            <w:vAlign w:val="center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МБОУ «Агинская СОШ №1»</w:t>
            </w:r>
          </w:p>
        </w:tc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МБОУ «Агинская СОШ №1»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МБОУ «Агинская СОШ №2»</w:t>
            </w:r>
          </w:p>
        </w:tc>
        <w:tc>
          <w:tcPr>
            <w:tcW w:w="1843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Вальянова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Рубцова Т.В.</w:t>
            </w:r>
          </w:p>
        </w:tc>
      </w:tr>
      <w:tr w:rsidR="00B02E96" w:rsidRPr="00B02E96" w:rsidTr="00597A69">
        <w:trPr>
          <w:trHeight w:val="70"/>
        </w:trPr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Межмодульное сопровождение</w:t>
            </w:r>
          </w:p>
        </w:tc>
        <w:tc>
          <w:tcPr>
            <w:tcW w:w="1560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педагоги </w:t>
            </w: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координа</w:t>
            </w:r>
            <w:proofErr w:type="spellEnd"/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</w:p>
        </w:tc>
        <w:tc>
          <w:tcPr>
            <w:tcW w:w="1125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С 06.10 по 04.12 (2 раза в неделю по 2 часа) по расписанию дополнительного образования в школе «Школа проектирования»</w:t>
            </w:r>
          </w:p>
        </w:tc>
        <w:tc>
          <w:tcPr>
            <w:tcW w:w="1993" w:type="dxa"/>
            <w:vAlign w:val="center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Школьные команды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Лоснякова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Вальянова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Белугина Т.А.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(консультационная помощь)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96" w:rsidRPr="00B02E96" w:rsidTr="00597A69">
        <w:trPr>
          <w:trHeight w:val="2259"/>
        </w:trPr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модуль</w:t>
            </w:r>
          </w:p>
        </w:tc>
        <w:tc>
          <w:tcPr>
            <w:tcW w:w="1560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МБОУ СР ЦДТ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Лоснякова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Вальянова</w:t>
            </w:r>
            <w:proofErr w:type="spellEnd"/>
            <w:r w:rsidRPr="00B02E9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Белугина Т.А.</w:t>
            </w:r>
          </w:p>
        </w:tc>
        <w:tc>
          <w:tcPr>
            <w:tcW w:w="1125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07,09,</w:t>
            </w: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93" w:type="dxa"/>
            <w:vAlign w:val="center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Саянского района»</w:t>
            </w:r>
          </w:p>
        </w:tc>
        <w:tc>
          <w:tcPr>
            <w:tcW w:w="1418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</w:p>
        </w:tc>
        <w:tc>
          <w:tcPr>
            <w:tcW w:w="1984" w:type="dxa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Школьные команды</w:t>
            </w:r>
          </w:p>
        </w:tc>
        <w:tc>
          <w:tcPr>
            <w:tcW w:w="1843" w:type="dxa"/>
            <w:vAlign w:val="center"/>
          </w:tcPr>
          <w:p w:rsidR="00B02E96" w:rsidRPr="00B02E96" w:rsidRDefault="00B02E96" w:rsidP="00B0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96">
              <w:rPr>
                <w:rFonts w:ascii="Times New Roman" w:hAnsi="Times New Roman" w:cs="Times New Roman"/>
                <w:sz w:val="24"/>
                <w:szCs w:val="24"/>
              </w:rPr>
              <w:t>Школьные педагоги координаторы</w:t>
            </w:r>
          </w:p>
        </w:tc>
      </w:tr>
    </w:tbl>
    <w:p w:rsidR="00717983" w:rsidRPr="00B02E96" w:rsidRDefault="00717983" w:rsidP="00B0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7983" w:rsidRPr="00B02E96" w:rsidSect="007673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983"/>
    <w:rsid w:val="003A4139"/>
    <w:rsid w:val="006545A1"/>
    <w:rsid w:val="00717983"/>
    <w:rsid w:val="00720D9B"/>
    <w:rsid w:val="0076734C"/>
    <w:rsid w:val="007B0F7F"/>
    <w:rsid w:val="008B0057"/>
    <w:rsid w:val="00B02E96"/>
    <w:rsid w:val="00B84CCE"/>
    <w:rsid w:val="00C4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7A7F-E1DD-4FD1-965E-019BEA16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2015-09-04T07:08:00Z</dcterms:created>
  <dcterms:modified xsi:type="dcterms:W3CDTF">2015-09-07T12:07:00Z</dcterms:modified>
</cp:coreProperties>
</file>